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A02" w:rsidRPr="008534D5" w:rsidRDefault="00544A02" w:rsidP="00544A02">
      <w:pPr>
        <w:jc w:val="center"/>
        <w:rPr>
          <w:rFonts w:ascii="Times New Roman" w:hAnsi="Times New Roman" w:cs="Times New Roman"/>
          <w:sz w:val="36"/>
          <w:szCs w:val="36"/>
        </w:rPr>
      </w:pPr>
      <w:r w:rsidRPr="008534D5">
        <w:rPr>
          <w:rFonts w:ascii="Times New Roman" w:hAnsi="Times New Roman" w:cs="Times New Roman"/>
          <w:sz w:val="36"/>
          <w:szCs w:val="36"/>
        </w:rPr>
        <w:t>A New Approach to Farming</w:t>
      </w:r>
    </w:p>
    <w:p w:rsidR="00544A02" w:rsidRPr="008534D5" w:rsidRDefault="00544A02" w:rsidP="00544A02">
      <w:pPr>
        <w:jc w:val="center"/>
        <w:rPr>
          <w:rFonts w:ascii="Times New Roman" w:hAnsi="Times New Roman" w:cs="Times New Roman"/>
          <w:sz w:val="36"/>
          <w:szCs w:val="36"/>
        </w:rPr>
      </w:pPr>
      <w:r w:rsidRPr="008534D5">
        <w:rPr>
          <w:rFonts w:ascii="Times New Roman" w:hAnsi="Times New Roman" w:cs="Times New Roman"/>
          <w:sz w:val="36"/>
          <w:szCs w:val="36"/>
        </w:rPr>
        <w:t>BY</w:t>
      </w:r>
    </w:p>
    <w:p w:rsidR="00544A02" w:rsidRPr="008534D5" w:rsidRDefault="00544A02" w:rsidP="00544A02">
      <w:pPr>
        <w:jc w:val="center"/>
        <w:rPr>
          <w:rFonts w:ascii="Times New Roman" w:hAnsi="Times New Roman" w:cs="Times New Roman"/>
          <w:sz w:val="36"/>
          <w:szCs w:val="36"/>
        </w:rPr>
      </w:pPr>
      <w:r w:rsidRPr="008534D5">
        <w:rPr>
          <w:rFonts w:ascii="Times New Roman" w:hAnsi="Times New Roman" w:cs="Times New Roman"/>
          <w:sz w:val="36"/>
          <w:szCs w:val="36"/>
        </w:rPr>
        <w:t>Frances L. Chandler, O.B.E., Ph.D</w:t>
      </w:r>
    </w:p>
    <w:p w:rsidR="00544A02" w:rsidRPr="008534D5" w:rsidRDefault="00544A02" w:rsidP="00544A02">
      <w:pPr>
        <w:jc w:val="center"/>
        <w:rPr>
          <w:rFonts w:ascii="Times New Roman" w:hAnsi="Times New Roman" w:cs="Times New Roman"/>
          <w:sz w:val="36"/>
          <w:szCs w:val="36"/>
        </w:rPr>
      </w:pPr>
    </w:p>
    <w:p w:rsidR="00C02AF4" w:rsidRPr="008534D5" w:rsidRDefault="007C1190">
      <w:pPr>
        <w:rPr>
          <w:rFonts w:ascii="Times New Roman" w:hAnsi="Times New Roman" w:cs="Times New Roman"/>
        </w:rPr>
      </w:pPr>
      <w:r w:rsidRPr="008534D5">
        <w:rPr>
          <w:rFonts w:ascii="Times New Roman" w:hAnsi="Times New Roman" w:cs="Times New Roman"/>
        </w:rPr>
        <w:t xml:space="preserve">Having experienced </w:t>
      </w:r>
      <w:r w:rsidR="00544A02" w:rsidRPr="008534D5">
        <w:rPr>
          <w:rFonts w:ascii="Times New Roman" w:hAnsi="Times New Roman" w:cs="Times New Roman"/>
        </w:rPr>
        <w:t>significant</w:t>
      </w:r>
      <w:r w:rsidRPr="008534D5">
        <w:rPr>
          <w:rFonts w:ascii="Times New Roman" w:hAnsi="Times New Roman" w:cs="Times New Roman"/>
        </w:rPr>
        <w:t xml:space="preserve"> changes in weather patterns and in fact just come through the driest “wet season” on record, i</w:t>
      </w:r>
      <w:r w:rsidR="00C02AF4" w:rsidRPr="008534D5">
        <w:rPr>
          <w:rFonts w:ascii="Times New Roman" w:hAnsi="Times New Roman" w:cs="Times New Roman"/>
        </w:rPr>
        <w:t xml:space="preserve">t should be obvious </w:t>
      </w:r>
      <w:r w:rsidR="00E22F21" w:rsidRPr="008534D5">
        <w:rPr>
          <w:rFonts w:ascii="Times New Roman" w:hAnsi="Times New Roman" w:cs="Times New Roman"/>
        </w:rPr>
        <w:t xml:space="preserve">to farmers and indeed the population in general, that we must think </w:t>
      </w:r>
      <w:r w:rsidR="008B14D5" w:rsidRPr="008534D5">
        <w:rPr>
          <w:rFonts w:ascii="Times New Roman" w:hAnsi="Times New Roman" w:cs="Times New Roman"/>
        </w:rPr>
        <w:t>much more seriously about water and adapt our agriculture and horticulture to  a more restricted/uncertain supply of this resource</w:t>
      </w:r>
      <w:r w:rsidR="00863C80" w:rsidRPr="008534D5">
        <w:rPr>
          <w:rFonts w:ascii="Times New Roman" w:hAnsi="Times New Roman" w:cs="Times New Roman"/>
        </w:rPr>
        <w:t>.</w:t>
      </w:r>
      <w:r w:rsidR="008B14D5" w:rsidRPr="008534D5">
        <w:rPr>
          <w:rFonts w:ascii="Times New Roman" w:hAnsi="Times New Roman" w:cs="Times New Roman"/>
        </w:rPr>
        <w:t xml:space="preserve"> </w:t>
      </w:r>
      <w:r w:rsidR="00E22F21" w:rsidRPr="008534D5">
        <w:rPr>
          <w:rFonts w:ascii="Times New Roman" w:hAnsi="Times New Roman" w:cs="Times New Roman"/>
        </w:rPr>
        <w:t xml:space="preserve"> </w:t>
      </w:r>
      <w:r w:rsidR="005C1265" w:rsidRPr="008534D5">
        <w:rPr>
          <w:rFonts w:ascii="Times New Roman" w:hAnsi="Times New Roman" w:cs="Times New Roman"/>
        </w:rPr>
        <w:t>As Meena Palaniappan, a senior research associate and project director at the Pacific Institute, a research group in Oakland, California notes “</w:t>
      </w:r>
      <w:r w:rsidR="008B14D5" w:rsidRPr="008534D5">
        <w:rPr>
          <w:rFonts w:ascii="Times New Roman" w:hAnsi="Times New Roman" w:cs="Times New Roman"/>
        </w:rPr>
        <w:t>Unless a water main erupts, people don't think about water. It's easy to ignore, because right now you can turn on your tap."</w:t>
      </w:r>
    </w:p>
    <w:p w:rsidR="007A6D4C" w:rsidRPr="008534D5" w:rsidRDefault="00CB4278">
      <w:pPr>
        <w:rPr>
          <w:rFonts w:ascii="Times New Roman" w:hAnsi="Times New Roman" w:cs="Times New Roman"/>
        </w:rPr>
      </w:pPr>
      <w:r w:rsidRPr="008534D5">
        <w:rPr>
          <w:rFonts w:ascii="Times New Roman" w:hAnsi="Times New Roman" w:cs="Times New Roman"/>
        </w:rPr>
        <w:t xml:space="preserve"> But w</w:t>
      </w:r>
      <w:r w:rsidR="00C02AF4" w:rsidRPr="008534D5">
        <w:rPr>
          <w:rFonts w:ascii="Times New Roman" w:hAnsi="Times New Roman" w:cs="Times New Roman"/>
        </w:rPr>
        <w:t xml:space="preserve">ater supply shortages are becoming a problem of global proportion. In the past month, 2,000 farmers in India were arrested for stealing water; the regional government of Catalonia </w:t>
      </w:r>
      <w:r w:rsidRPr="008534D5">
        <w:rPr>
          <w:rFonts w:ascii="Times New Roman" w:hAnsi="Times New Roman" w:cs="Times New Roman"/>
        </w:rPr>
        <w:t xml:space="preserve">in Spain </w:t>
      </w:r>
      <w:r w:rsidR="00C02AF4" w:rsidRPr="008534D5">
        <w:rPr>
          <w:rFonts w:ascii="Times New Roman" w:hAnsi="Times New Roman" w:cs="Times New Roman"/>
        </w:rPr>
        <w:t>said it was going to import water by boat and train beginning in May to provide summer supplies; the Queensland Water Commission in Australia put local residents on the toughest water restrictions; and in Atlanta, residents filed lawsuits against the municipal government in protest over faulty water pipes and failing s</w:t>
      </w:r>
      <w:r w:rsidR="008B14D5" w:rsidRPr="008534D5">
        <w:rPr>
          <w:rFonts w:ascii="Times New Roman" w:hAnsi="Times New Roman" w:cs="Times New Roman"/>
        </w:rPr>
        <w:t>ewer systems .</w:t>
      </w:r>
    </w:p>
    <w:p w:rsidR="00E10EC9" w:rsidRPr="008534D5" w:rsidRDefault="00E10EC9">
      <w:pPr>
        <w:rPr>
          <w:rFonts w:ascii="Times New Roman" w:hAnsi="Times New Roman" w:cs="Times New Roman"/>
        </w:rPr>
      </w:pPr>
      <w:r w:rsidRPr="008534D5">
        <w:rPr>
          <w:rFonts w:ascii="Times New Roman" w:hAnsi="Times New Roman" w:cs="Times New Roman"/>
        </w:rPr>
        <w:t xml:space="preserve">According to the World Water Institute, a mere 2.5 percent of the earth's ground and surface water is accessible for human use. This finite resource, maintained by the earth's hydrologic cycle, is used for everything from drinking water to sanitation, agriculture and industrial processes. Undermined by overuse, pollution and inefficient infrastructure as well as natural occurrences like drought, humankind's water supply is nearing its limit.( </w:t>
      </w:r>
      <w:hyperlink r:id="rId4" w:history="1">
        <w:r w:rsidRPr="008534D5">
          <w:rPr>
            <w:rStyle w:val="Hyperlink"/>
            <w:rFonts w:ascii="Times New Roman" w:hAnsi="Times New Roman" w:cs="Times New Roman"/>
          </w:rPr>
          <w:t>http://www.nytimes.com/2008/04/25</w:t>
        </w:r>
      </w:hyperlink>
      <w:r w:rsidRPr="008534D5">
        <w:rPr>
          <w:rFonts w:ascii="Times New Roman" w:hAnsi="Times New Roman" w:cs="Times New Roman"/>
        </w:rPr>
        <w:t>).</w:t>
      </w:r>
    </w:p>
    <w:p w:rsidR="00E10EC9" w:rsidRPr="008534D5" w:rsidRDefault="00E10EC9">
      <w:pPr>
        <w:rPr>
          <w:rFonts w:ascii="Times New Roman" w:hAnsi="Times New Roman" w:cs="Times New Roman"/>
        </w:rPr>
      </w:pPr>
      <w:r w:rsidRPr="008534D5">
        <w:rPr>
          <w:rFonts w:ascii="Times New Roman" w:hAnsi="Times New Roman" w:cs="Times New Roman"/>
        </w:rPr>
        <w:t>Of course there are a number of technologies available to supplement fresh water supplies, like desalination , reclaiming wastewater and so on, but these are expensive , so farmers should do their utmost to harvest rainwater and to use technologies which reduce the water requirement on their farms.</w:t>
      </w:r>
    </w:p>
    <w:p w:rsidR="00CB4278" w:rsidRPr="008534D5" w:rsidRDefault="00073FCD">
      <w:pPr>
        <w:rPr>
          <w:rFonts w:ascii="Times New Roman" w:hAnsi="Times New Roman" w:cs="Times New Roman"/>
        </w:rPr>
      </w:pPr>
      <w:r w:rsidRPr="008534D5">
        <w:rPr>
          <w:rFonts w:ascii="Times New Roman" w:hAnsi="Times New Roman" w:cs="Times New Roman"/>
        </w:rPr>
        <w:t xml:space="preserve">In horticulture, in the landscaping business </w:t>
      </w:r>
      <w:r w:rsidR="007C1190" w:rsidRPr="008534D5">
        <w:rPr>
          <w:rFonts w:ascii="Times New Roman" w:hAnsi="Times New Roman" w:cs="Times New Roman"/>
        </w:rPr>
        <w:t>and in home gardens,</w:t>
      </w:r>
      <w:r w:rsidRPr="008534D5">
        <w:rPr>
          <w:rFonts w:ascii="Times New Roman" w:hAnsi="Times New Roman" w:cs="Times New Roman"/>
        </w:rPr>
        <w:t xml:space="preserve"> </w:t>
      </w:r>
      <w:r w:rsidR="00CB4278" w:rsidRPr="008534D5">
        <w:rPr>
          <w:rFonts w:ascii="Times New Roman" w:hAnsi="Times New Roman" w:cs="Times New Roman"/>
        </w:rPr>
        <w:t xml:space="preserve">serious thought </w:t>
      </w:r>
      <w:r w:rsidRPr="008534D5">
        <w:rPr>
          <w:rFonts w:ascii="Times New Roman" w:hAnsi="Times New Roman" w:cs="Times New Roman"/>
        </w:rPr>
        <w:t xml:space="preserve">will have to </w:t>
      </w:r>
      <w:r w:rsidR="00CB4278" w:rsidRPr="008534D5">
        <w:rPr>
          <w:rFonts w:ascii="Times New Roman" w:hAnsi="Times New Roman" w:cs="Times New Roman"/>
        </w:rPr>
        <w:t>be given to</w:t>
      </w:r>
      <w:r w:rsidRPr="008534D5">
        <w:rPr>
          <w:rFonts w:ascii="Times New Roman" w:hAnsi="Times New Roman" w:cs="Times New Roman"/>
        </w:rPr>
        <w:t xml:space="preserve"> using drought resistant plan</w:t>
      </w:r>
      <w:r w:rsidR="00CB4278" w:rsidRPr="008534D5">
        <w:rPr>
          <w:rFonts w:ascii="Times New Roman" w:hAnsi="Times New Roman" w:cs="Times New Roman"/>
        </w:rPr>
        <w:t>ts in attractive garden designs, known as xerisca</w:t>
      </w:r>
      <w:r w:rsidR="00C633A1" w:rsidRPr="008534D5">
        <w:rPr>
          <w:rFonts w:ascii="Times New Roman" w:hAnsi="Times New Roman" w:cs="Times New Roman"/>
        </w:rPr>
        <w:t xml:space="preserve">pes  i.e </w:t>
      </w:r>
      <w:r w:rsidR="00C633A1" w:rsidRPr="008534D5">
        <w:rPr>
          <w:rStyle w:val="tgc"/>
          <w:rFonts w:ascii="Times New Roman" w:hAnsi="Times New Roman" w:cs="Times New Roman"/>
        </w:rPr>
        <w:t>landscaping and gardening that reduces or eliminates the need for supplemental water from irrigation.</w:t>
      </w:r>
      <w:r w:rsidRPr="008534D5">
        <w:rPr>
          <w:rFonts w:ascii="Times New Roman" w:hAnsi="Times New Roman" w:cs="Times New Roman"/>
        </w:rPr>
        <w:t xml:space="preserve"> </w:t>
      </w:r>
      <w:r w:rsidR="00CB4278" w:rsidRPr="008534D5">
        <w:rPr>
          <w:rFonts w:ascii="Times New Roman" w:hAnsi="Times New Roman" w:cs="Times New Roman"/>
        </w:rPr>
        <w:t>One such garden in St Peter was shown by the Barbados Horticultural Society this year.</w:t>
      </w:r>
    </w:p>
    <w:p w:rsidR="00C633A1" w:rsidRPr="008534D5" w:rsidRDefault="005579D2">
      <w:pPr>
        <w:rPr>
          <w:rFonts w:ascii="Times New Roman" w:hAnsi="Times New Roman" w:cs="Times New Roman"/>
        </w:rPr>
      </w:pPr>
      <w:r w:rsidRPr="008534D5">
        <w:rPr>
          <w:rFonts w:ascii="Times New Roman" w:hAnsi="Times New Roman" w:cs="Times New Roman"/>
        </w:rPr>
        <w:t>More trees with dense canopies may also have to be used to shade</w:t>
      </w:r>
      <w:r w:rsidR="00CB4278" w:rsidRPr="008534D5">
        <w:rPr>
          <w:rFonts w:ascii="Times New Roman" w:hAnsi="Times New Roman" w:cs="Times New Roman"/>
        </w:rPr>
        <w:t xml:space="preserve"> garden beds and thus reduce </w:t>
      </w:r>
      <w:r w:rsidRPr="008534D5">
        <w:rPr>
          <w:rFonts w:ascii="Times New Roman" w:hAnsi="Times New Roman" w:cs="Times New Roman"/>
        </w:rPr>
        <w:t xml:space="preserve"> water loss due to evaporation.</w:t>
      </w:r>
      <w:r w:rsidR="00C633A1" w:rsidRPr="008534D5">
        <w:rPr>
          <w:rFonts w:ascii="Times New Roman" w:hAnsi="Times New Roman" w:cs="Times New Roman"/>
        </w:rPr>
        <w:t xml:space="preserve"> Tall windbreaks are to </w:t>
      </w:r>
      <w:r w:rsidR="00C27361" w:rsidRPr="008534D5">
        <w:rPr>
          <w:rFonts w:ascii="Times New Roman" w:hAnsi="Times New Roman" w:cs="Times New Roman"/>
        </w:rPr>
        <w:t>be recommended to protect plants f</w:t>
      </w:r>
      <w:r w:rsidR="00C633A1" w:rsidRPr="008534D5">
        <w:rPr>
          <w:rFonts w:ascii="Times New Roman" w:hAnsi="Times New Roman" w:cs="Times New Roman"/>
        </w:rPr>
        <w:t>r</w:t>
      </w:r>
      <w:r w:rsidR="00C27361" w:rsidRPr="008534D5">
        <w:rPr>
          <w:rFonts w:ascii="Times New Roman" w:hAnsi="Times New Roman" w:cs="Times New Roman"/>
        </w:rPr>
        <w:t>o</w:t>
      </w:r>
      <w:r w:rsidR="00C633A1" w:rsidRPr="008534D5">
        <w:rPr>
          <w:rFonts w:ascii="Times New Roman" w:hAnsi="Times New Roman" w:cs="Times New Roman"/>
        </w:rPr>
        <w:t>m severe winds which increase evaporation of water from plants and soil.</w:t>
      </w:r>
    </w:p>
    <w:p w:rsidR="00C633A1" w:rsidRPr="008534D5" w:rsidRDefault="00C27361">
      <w:pPr>
        <w:rPr>
          <w:rFonts w:ascii="Times New Roman" w:hAnsi="Times New Roman" w:cs="Times New Roman"/>
        </w:rPr>
      </w:pPr>
      <w:r w:rsidRPr="008534D5">
        <w:rPr>
          <w:rFonts w:ascii="Times New Roman" w:hAnsi="Times New Roman" w:cs="Times New Roman"/>
        </w:rPr>
        <w:t>Choice of plants is importa</w:t>
      </w:r>
      <w:r w:rsidR="00C633A1" w:rsidRPr="008534D5">
        <w:rPr>
          <w:rFonts w:ascii="Times New Roman" w:hAnsi="Times New Roman" w:cs="Times New Roman"/>
        </w:rPr>
        <w:t>nt.</w:t>
      </w:r>
      <w:r w:rsidR="00157BFB" w:rsidRPr="008534D5">
        <w:rPr>
          <w:rFonts w:ascii="Times New Roman" w:hAnsi="Times New Roman" w:cs="Times New Roman"/>
        </w:rPr>
        <w:t xml:space="preserve"> </w:t>
      </w:r>
      <w:r w:rsidR="00CB4278" w:rsidRPr="008534D5">
        <w:rPr>
          <w:rFonts w:ascii="Times New Roman" w:hAnsi="Times New Roman" w:cs="Times New Roman"/>
        </w:rPr>
        <w:t xml:space="preserve">Plants with </w:t>
      </w:r>
      <w:r w:rsidR="00F6474E" w:rsidRPr="008534D5">
        <w:rPr>
          <w:rFonts w:ascii="Times New Roman" w:hAnsi="Times New Roman" w:cs="Times New Roman"/>
        </w:rPr>
        <w:t xml:space="preserve">leaves </w:t>
      </w:r>
      <w:r w:rsidR="00CB4278" w:rsidRPr="008534D5">
        <w:rPr>
          <w:rFonts w:ascii="Times New Roman" w:hAnsi="Times New Roman" w:cs="Times New Roman"/>
        </w:rPr>
        <w:t xml:space="preserve">which </w:t>
      </w:r>
      <w:r w:rsidR="00F6474E" w:rsidRPr="008534D5">
        <w:rPr>
          <w:rFonts w:ascii="Times New Roman" w:hAnsi="Times New Roman" w:cs="Times New Roman"/>
        </w:rPr>
        <w:t>are waxy, succulent, hairy, sticky, small, needle-like, or silver in colour</w:t>
      </w:r>
      <w:r w:rsidR="00CB4278" w:rsidRPr="008534D5">
        <w:rPr>
          <w:rFonts w:ascii="Times New Roman" w:hAnsi="Times New Roman" w:cs="Times New Roman"/>
        </w:rPr>
        <w:t xml:space="preserve"> are usually drought resistant. Some examples of tropical drought resistant ornamen</w:t>
      </w:r>
      <w:r w:rsidRPr="008534D5">
        <w:rPr>
          <w:rFonts w:ascii="Times New Roman" w:hAnsi="Times New Roman" w:cs="Times New Roman"/>
        </w:rPr>
        <w:t>tals</w:t>
      </w:r>
      <w:r w:rsidR="00CB4278" w:rsidRPr="008534D5">
        <w:rPr>
          <w:rFonts w:ascii="Times New Roman" w:hAnsi="Times New Roman" w:cs="Times New Roman"/>
        </w:rPr>
        <w:t xml:space="preserve"> are; dracaena, cordyline, oleander, jatropha, agave, </w:t>
      </w:r>
      <w:r w:rsidR="00F306AF" w:rsidRPr="008534D5">
        <w:rPr>
          <w:rFonts w:ascii="Times New Roman" w:hAnsi="Times New Roman" w:cs="Times New Roman"/>
        </w:rPr>
        <w:t xml:space="preserve">euphorbia(e.g Song of Jamaica) </w:t>
      </w:r>
      <w:r w:rsidR="00863C80" w:rsidRPr="008534D5">
        <w:rPr>
          <w:rFonts w:ascii="Times New Roman" w:hAnsi="Times New Roman" w:cs="Times New Roman"/>
        </w:rPr>
        <w:t xml:space="preserve">, </w:t>
      </w:r>
      <w:r w:rsidR="00CB4278" w:rsidRPr="008534D5">
        <w:rPr>
          <w:rFonts w:ascii="Times New Roman" w:hAnsi="Times New Roman" w:cs="Times New Roman"/>
        </w:rPr>
        <w:t>oyst</w:t>
      </w:r>
      <w:r w:rsidR="00EC07B6" w:rsidRPr="008534D5">
        <w:rPr>
          <w:rFonts w:ascii="Times New Roman" w:hAnsi="Times New Roman" w:cs="Times New Roman"/>
        </w:rPr>
        <w:t>er plant, Rhoeo spathacea, Pitto</w:t>
      </w:r>
      <w:r w:rsidR="00CB4278" w:rsidRPr="008534D5">
        <w:rPr>
          <w:rFonts w:ascii="Times New Roman" w:hAnsi="Times New Roman" w:cs="Times New Roman"/>
        </w:rPr>
        <w:t>sporum, plumbago, bougainvillea, schefflera, allamanda, powder</w:t>
      </w:r>
      <w:r w:rsidRPr="008534D5">
        <w:rPr>
          <w:rFonts w:ascii="Times New Roman" w:hAnsi="Times New Roman" w:cs="Times New Roman"/>
        </w:rPr>
        <w:t xml:space="preserve"> </w:t>
      </w:r>
      <w:r w:rsidR="00CB4278" w:rsidRPr="008534D5">
        <w:rPr>
          <w:rFonts w:ascii="Times New Roman" w:hAnsi="Times New Roman" w:cs="Times New Roman"/>
        </w:rPr>
        <w:t xml:space="preserve">puff plant, </w:t>
      </w:r>
      <w:r w:rsidR="00EC07B6" w:rsidRPr="008534D5">
        <w:rPr>
          <w:rFonts w:ascii="Times New Roman" w:hAnsi="Times New Roman" w:cs="Times New Roman"/>
        </w:rPr>
        <w:t xml:space="preserve">portulaca, silver dollar, aloe, vinca </w:t>
      </w:r>
      <w:r w:rsidRPr="008534D5">
        <w:rPr>
          <w:rFonts w:ascii="Times New Roman" w:hAnsi="Times New Roman" w:cs="Times New Roman"/>
        </w:rPr>
        <w:t xml:space="preserve">, desert rose </w:t>
      </w:r>
      <w:r w:rsidR="00EC07B6" w:rsidRPr="008534D5">
        <w:rPr>
          <w:rFonts w:ascii="Times New Roman" w:hAnsi="Times New Roman" w:cs="Times New Roman"/>
        </w:rPr>
        <w:t>and of course cactus.</w:t>
      </w:r>
      <w:r w:rsidRPr="008534D5">
        <w:rPr>
          <w:rFonts w:ascii="Times New Roman" w:hAnsi="Times New Roman" w:cs="Times New Roman"/>
        </w:rPr>
        <w:t xml:space="preserve"> </w:t>
      </w:r>
      <w:r w:rsidR="00F306AF" w:rsidRPr="008534D5">
        <w:rPr>
          <w:rFonts w:ascii="Times New Roman" w:hAnsi="Times New Roman" w:cs="Times New Roman"/>
        </w:rPr>
        <w:t xml:space="preserve">Those attending </w:t>
      </w:r>
      <w:r w:rsidR="00C633A1" w:rsidRPr="008534D5">
        <w:rPr>
          <w:rFonts w:ascii="Times New Roman" w:hAnsi="Times New Roman" w:cs="Times New Roman"/>
        </w:rPr>
        <w:t>the Barbados Horticultural Society’</w:t>
      </w:r>
      <w:r w:rsidRPr="008534D5">
        <w:rPr>
          <w:rFonts w:ascii="Times New Roman" w:hAnsi="Times New Roman" w:cs="Times New Roman"/>
        </w:rPr>
        <w:t>s recent  annual flower s</w:t>
      </w:r>
      <w:r w:rsidR="00F306AF" w:rsidRPr="008534D5">
        <w:rPr>
          <w:rFonts w:ascii="Times New Roman" w:hAnsi="Times New Roman" w:cs="Times New Roman"/>
        </w:rPr>
        <w:t xml:space="preserve">how would have seen  the very attractive display of cacti </w:t>
      </w:r>
      <w:r w:rsidR="00F306AF" w:rsidRPr="008534D5">
        <w:rPr>
          <w:rFonts w:ascii="Times New Roman" w:hAnsi="Times New Roman" w:cs="Times New Roman"/>
        </w:rPr>
        <w:lastRenderedPageBreak/>
        <w:t>and succulents. The  landscaping on the “Life of Barbados roundabout” is a good example of what can be done with drought resistant plants.</w:t>
      </w:r>
    </w:p>
    <w:p w:rsidR="00EC07B6" w:rsidRPr="008534D5" w:rsidRDefault="00EC07B6" w:rsidP="00BA181E">
      <w:pPr>
        <w:pStyle w:val="NormalWeb"/>
      </w:pPr>
      <w:r w:rsidRPr="008534D5">
        <w:t xml:space="preserve">As far as agricultural crops are concerned, ability to survive under drought conditions is one of the </w:t>
      </w:r>
      <w:r w:rsidR="00863C80" w:rsidRPr="008534D5">
        <w:t xml:space="preserve">many </w:t>
      </w:r>
      <w:r w:rsidR="00C27361" w:rsidRPr="008534D5">
        <w:t xml:space="preserve">reasons  for </w:t>
      </w:r>
      <w:r w:rsidR="00863C80" w:rsidRPr="008534D5">
        <w:t xml:space="preserve">retaining </w:t>
      </w:r>
      <w:r w:rsidRPr="008534D5">
        <w:t xml:space="preserve"> sugar </w:t>
      </w:r>
      <w:r w:rsidR="00863C80" w:rsidRPr="008534D5">
        <w:t>cane</w:t>
      </w:r>
      <w:r w:rsidRPr="008534D5">
        <w:t xml:space="preserve"> in Barbados. Very few crops other than sugar cane could withstand drought under the very shallow soil conditions in Barbados. Although growth and yield would be affected </w:t>
      </w:r>
      <w:r w:rsidR="00C27361" w:rsidRPr="008534D5">
        <w:t>,</w:t>
      </w:r>
      <w:r w:rsidRPr="008534D5">
        <w:t xml:space="preserve"> plants seldom die, and recovery is evident after a few showers of rain.</w:t>
      </w:r>
      <w:r w:rsidR="00F306AF" w:rsidRPr="008534D5">
        <w:t xml:space="preserve"> Sugar cane also ratoons, so that the soil surface does not have to be exposed for about 3 to 4 years. Use of strip tillage in sugar cane is also another way of minimizing loss of soil moisture from fields.</w:t>
      </w:r>
    </w:p>
    <w:p w:rsidR="00EC07B6" w:rsidRPr="008534D5" w:rsidRDefault="00EC07B6" w:rsidP="00BA181E">
      <w:pPr>
        <w:pStyle w:val="NormalWeb"/>
      </w:pPr>
      <w:r w:rsidRPr="008534D5">
        <w:t xml:space="preserve">We may have to consider other drought tolerant crops like sorghum, especially in the driest areas like St Philip and St Lucy. Sorghum has been well researched under local conditions, so there would be a base of information to build on. It would also be a good choice, seeing that  we import considerable quantities of animal feed ingredients. </w:t>
      </w:r>
    </w:p>
    <w:p w:rsidR="000A11F8" w:rsidRPr="008534D5" w:rsidRDefault="000A11F8" w:rsidP="00BA181E">
      <w:pPr>
        <w:pStyle w:val="NormalWeb"/>
      </w:pPr>
      <w:r w:rsidRPr="008534D5">
        <w:t xml:space="preserve">Aloe is also another possibility. There is some experience growing aloe commercially in Tobago and Aruba, where there is a processing plant producing skin </w:t>
      </w:r>
      <w:r w:rsidR="00F306AF" w:rsidRPr="008534D5">
        <w:t xml:space="preserve">care </w:t>
      </w:r>
      <w:r w:rsidRPr="008534D5">
        <w:t xml:space="preserve">products for export. </w:t>
      </w:r>
    </w:p>
    <w:p w:rsidR="00C27361" w:rsidRPr="008534D5" w:rsidRDefault="00C27361" w:rsidP="00BA181E">
      <w:pPr>
        <w:pStyle w:val="NormalWeb"/>
      </w:pPr>
      <w:r w:rsidRPr="008534D5">
        <w:t xml:space="preserve">But, as Ministry of Agriculture entomologist Ian Gibbs notes, these </w:t>
      </w:r>
      <w:r w:rsidR="00565DEE" w:rsidRPr="008534D5">
        <w:t xml:space="preserve">drought resistant </w:t>
      </w:r>
      <w:r w:rsidRPr="008534D5">
        <w:t xml:space="preserve">crops do attract  specific pests, so </w:t>
      </w:r>
      <w:r w:rsidR="00565DEE" w:rsidRPr="008534D5">
        <w:t>proper control measures have to be put in place.</w:t>
      </w:r>
      <w:r w:rsidRPr="008534D5">
        <w:t xml:space="preserve"> </w:t>
      </w:r>
    </w:p>
    <w:p w:rsidR="00BA181E" w:rsidRPr="008534D5" w:rsidRDefault="00EC07B6" w:rsidP="00BA181E">
      <w:pPr>
        <w:pStyle w:val="NormalWeb"/>
      </w:pPr>
      <w:r w:rsidRPr="008534D5">
        <w:t>In both food crop and ornamental farming, improving the water holding capacity of the soil by adding organic matter like well</w:t>
      </w:r>
      <w:r w:rsidR="00863C80" w:rsidRPr="008534D5">
        <w:t xml:space="preserve"> </w:t>
      </w:r>
      <w:r w:rsidR="00565DEE" w:rsidRPr="008534D5">
        <w:t>-</w:t>
      </w:r>
      <w:r w:rsidRPr="008534D5">
        <w:t xml:space="preserve"> rotted animal manure and/or compost is highly recommended.</w:t>
      </w:r>
      <w:r w:rsidR="00863C80" w:rsidRPr="008534D5">
        <w:t xml:space="preserve"> Mulching of soil also reduces evaporation of soil moisture by covering the soil surface.</w:t>
      </w:r>
      <w:r w:rsidR="00EA0700" w:rsidRPr="008534D5">
        <w:t xml:space="preserve"> Sugar cane produces its own mulch (trash) which </w:t>
      </w:r>
      <w:r w:rsidR="00863C80" w:rsidRPr="008534D5">
        <w:t>is in fact one of the characteristics which makes it attractive for our soils.</w:t>
      </w:r>
    </w:p>
    <w:p w:rsidR="00863C80" w:rsidRPr="008534D5" w:rsidRDefault="00863C80" w:rsidP="00BA181E">
      <w:pPr>
        <w:pStyle w:val="NormalWeb"/>
      </w:pPr>
      <w:r w:rsidRPr="008534D5">
        <w:t xml:space="preserve">In vegetable production, the use of plastic mulches which can be mechanically laid is also another option. This is already being used, but may have to be </w:t>
      </w:r>
      <w:r w:rsidR="00565DEE" w:rsidRPr="008534D5">
        <w:t xml:space="preserve">introduced </w:t>
      </w:r>
      <w:r w:rsidRPr="008534D5">
        <w:t>on a larger scale. There is however, a risk of nematode buildup under the plastic as has been observed in the past.</w:t>
      </w:r>
    </w:p>
    <w:p w:rsidR="00806576" w:rsidRPr="008534D5" w:rsidRDefault="00863C80" w:rsidP="00863C80">
      <w:pPr>
        <w:pStyle w:val="NormalWeb"/>
      </w:pPr>
      <w:r w:rsidRPr="008534D5">
        <w:t xml:space="preserve">In ornamental gardens, gravel, pebbles and wood </w:t>
      </w:r>
      <w:r w:rsidR="00806576" w:rsidRPr="008534D5">
        <w:t xml:space="preserve"> chips </w:t>
      </w:r>
      <w:r w:rsidRPr="008534D5">
        <w:t xml:space="preserve"> also make an attractive </w:t>
      </w:r>
      <w:r w:rsidR="00565DEE" w:rsidRPr="008534D5">
        <w:t xml:space="preserve">soil </w:t>
      </w:r>
      <w:r w:rsidRPr="008534D5">
        <w:t>covering to reduce water loss from soils.</w:t>
      </w:r>
      <w:r w:rsidR="00806576" w:rsidRPr="008534D5">
        <w:t xml:space="preserve"> </w:t>
      </w:r>
    </w:p>
    <w:p w:rsidR="00806576" w:rsidRPr="008534D5" w:rsidRDefault="000A11F8" w:rsidP="00806576">
      <w:pPr>
        <w:spacing w:before="100" w:beforeAutospacing="1" w:after="100" w:afterAutospacing="1"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 xml:space="preserve">The </w:t>
      </w:r>
      <w:r w:rsidR="00806576" w:rsidRPr="008534D5">
        <w:rPr>
          <w:rFonts w:ascii="Times New Roman" w:eastAsia="Times New Roman" w:hAnsi="Times New Roman" w:cs="Times New Roman"/>
          <w:sz w:val="24"/>
          <w:szCs w:val="24"/>
        </w:rPr>
        <w:t xml:space="preserve"> be</w:t>
      </w:r>
      <w:r w:rsidRPr="008534D5">
        <w:rPr>
          <w:rFonts w:ascii="Times New Roman" w:eastAsia="Times New Roman" w:hAnsi="Times New Roman" w:cs="Times New Roman"/>
          <w:sz w:val="24"/>
          <w:szCs w:val="24"/>
        </w:rPr>
        <w:t>nefits of collecting rainwater are well known. This has been done for many years at Redland Plantation in St George.</w:t>
      </w:r>
      <w:r w:rsidR="001D6AEB" w:rsidRPr="008534D5">
        <w:rPr>
          <w:rFonts w:ascii="Times New Roman" w:eastAsia="Times New Roman" w:hAnsi="Times New Roman" w:cs="Times New Roman"/>
          <w:sz w:val="24"/>
          <w:szCs w:val="24"/>
        </w:rPr>
        <w:t xml:space="preserve"> </w:t>
      </w:r>
      <w:r w:rsidRPr="008534D5">
        <w:rPr>
          <w:rFonts w:ascii="Times New Roman" w:eastAsia="Times New Roman" w:hAnsi="Times New Roman" w:cs="Times New Roman"/>
          <w:sz w:val="24"/>
          <w:szCs w:val="24"/>
        </w:rPr>
        <w:t xml:space="preserve">The surface water </w:t>
      </w:r>
      <w:r w:rsidR="00565DEE" w:rsidRPr="008534D5">
        <w:rPr>
          <w:rFonts w:ascii="Times New Roman" w:eastAsia="Times New Roman" w:hAnsi="Times New Roman" w:cs="Times New Roman"/>
          <w:sz w:val="24"/>
          <w:szCs w:val="24"/>
        </w:rPr>
        <w:t>from</w:t>
      </w:r>
      <w:r w:rsidRPr="008534D5">
        <w:rPr>
          <w:rFonts w:ascii="Times New Roman" w:eastAsia="Times New Roman" w:hAnsi="Times New Roman" w:cs="Times New Roman"/>
          <w:sz w:val="24"/>
          <w:szCs w:val="24"/>
        </w:rPr>
        <w:t xml:space="preserve"> roads etc is led </w:t>
      </w:r>
      <w:r w:rsidR="00565DEE" w:rsidRPr="008534D5">
        <w:rPr>
          <w:rFonts w:ascii="Times New Roman" w:eastAsia="Times New Roman" w:hAnsi="Times New Roman" w:cs="Times New Roman"/>
          <w:sz w:val="24"/>
          <w:szCs w:val="24"/>
        </w:rPr>
        <w:t>by drains into a</w:t>
      </w:r>
      <w:r w:rsidRPr="008534D5">
        <w:rPr>
          <w:rFonts w:ascii="Times New Roman" w:eastAsia="Times New Roman" w:hAnsi="Times New Roman" w:cs="Times New Roman"/>
          <w:sz w:val="24"/>
          <w:szCs w:val="24"/>
        </w:rPr>
        <w:t xml:space="preserve"> fabric lined pond </w:t>
      </w:r>
      <w:r w:rsidR="00565DEE" w:rsidRPr="008534D5">
        <w:rPr>
          <w:rFonts w:ascii="Times New Roman" w:eastAsia="Times New Roman" w:hAnsi="Times New Roman" w:cs="Times New Roman"/>
          <w:sz w:val="24"/>
          <w:szCs w:val="24"/>
        </w:rPr>
        <w:t>.</w:t>
      </w:r>
      <w:r w:rsidR="00806576" w:rsidRPr="008534D5">
        <w:rPr>
          <w:rFonts w:ascii="Times New Roman" w:eastAsia="Times New Roman" w:hAnsi="Times New Roman" w:cs="Times New Roman"/>
          <w:sz w:val="24"/>
          <w:szCs w:val="24"/>
        </w:rPr>
        <w:t xml:space="preserve"> </w:t>
      </w:r>
      <w:r w:rsidRPr="008534D5">
        <w:rPr>
          <w:rFonts w:ascii="Times New Roman" w:eastAsia="Times New Roman" w:hAnsi="Times New Roman" w:cs="Times New Roman"/>
          <w:sz w:val="24"/>
          <w:szCs w:val="24"/>
        </w:rPr>
        <w:t xml:space="preserve">Fish are kept in the </w:t>
      </w:r>
      <w:r w:rsidR="00565DEE" w:rsidRPr="008534D5">
        <w:rPr>
          <w:rFonts w:ascii="Times New Roman" w:eastAsia="Times New Roman" w:hAnsi="Times New Roman" w:cs="Times New Roman"/>
          <w:sz w:val="24"/>
          <w:szCs w:val="24"/>
        </w:rPr>
        <w:t>pond</w:t>
      </w:r>
      <w:r w:rsidRPr="008534D5">
        <w:rPr>
          <w:rFonts w:ascii="Times New Roman" w:eastAsia="Times New Roman" w:hAnsi="Times New Roman" w:cs="Times New Roman"/>
          <w:sz w:val="24"/>
          <w:szCs w:val="24"/>
        </w:rPr>
        <w:t xml:space="preserve"> to prevent mosquito breeding. This water is best used via drip irrigation.</w:t>
      </w:r>
    </w:p>
    <w:p w:rsidR="00806576" w:rsidRPr="008534D5" w:rsidRDefault="000A11F8" w:rsidP="00806576">
      <w:pPr>
        <w:spacing w:after="0"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Timing of irrigation is also important. Watering before  the heat of the day sets in is recommended. This also gives the crop</w:t>
      </w:r>
      <w:r w:rsidR="00806576" w:rsidRPr="008534D5">
        <w:rPr>
          <w:rFonts w:ascii="Times New Roman" w:eastAsia="Times New Roman" w:hAnsi="Times New Roman" w:cs="Times New Roman"/>
          <w:sz w:val="24"/>
          <w:szCs w:val="24"/>
        </w:rPr>
        <w:t xml:space="preserve"> time to dry off before night fall, reduci</w:t>
      </w:r>
      <w:r w:rsidRPr="008534D5">
        <w:rPr>
          <w:rFonts w:ascii="Times New Roman" w:eastAsia="Times New Roman" w:hAnsi="Times New Roman" w:cs="Times New Roman"/>
          <w:sz w:val="24"/>
          <w:szCs w:val="24"/>
        </w:rPr>
        <w:t xml:space="preserve">ng the likelihood  of </w:t>
      </w:r>
      <w:r w:rsidR="001D6AEB" w:rsidRPr="008534D5">
        <w:rPr>
          <w:rFonts w:ascii="Times New Roman" w:eastAsia="Times New Roman" w:hAnsi="Times New Roman" w:cs="Times New Roman"/>
          <w:sz w:val="24"/>
          <w:szCs w:val="24"/>
        </w:rPr>
        <w:t xml:space="preserve"> fungal disease</w:t>
      </w:r>
      <w:r w:rsidR="00565DEE" w:rsidRPr="008534D5">
        <w:rPr>
          <w:rFonts w:ascii="Times New Roman" w:eastAsia="Times New Roman" w:hAnsi="Times New Roman" w:cs="Times New Roman"/>
          <w:sz w:val="24"/>
          <w:szCs w:val="24"/>
        </w:rPr>
        <w:t>s</w:t>
      </w:r>
      <w:r w:rsidR="001D6AEB" w:rsidRPr="008534D5">
        <w:rPr>
          <w:rFonts w:ascii="Times New Roman" w:eastAsia="Times New Roman" w:hAnsi="Times New Roman" w:cs="Times New Roman"/>
          <w:sz w:val="24"/>
          <w:szCs w:val="24"/>
        </w:rPr>
        <w:t xml:space="preserve"> </w:t>
      </w:r>
      <w:r w:rsidR="00565DEE" w:rsidRPr="008534D5">
        <w:rPr>
          <w:rFonts w:ascii="Times New Roman" w:eastAsia="Times New Roman" w:hAnsi="Times New Roman" w:cs="Times New Roman"/>
          <w:sz w:val="24"/>
          <w:szCs w:val="24"/>
        </w:rPr>
        <w:t xml:space="preserve">developing </w:t>
      </w:r>
      <w:r w:rsidR="001D6AEB" w:rsidRPr="008534D5">
        <w:rPr>
          <w:rFonts w:ascii="Times New Roman" w:eastAsia="Times New Roman" w:hAnsi="Times New Roman" w:cs="Times New Roman"/>
          <w:sz w:val="24"/>
          <w:szCs w:val="24"/>
        </w:rPr>
        <w:t>on the foliage.</w:t>
      </w:r>
      <w:r w:rsidR="00806576" w:rsidRPr="008534D5">
        <w:rPr>
          <w:rFonts w:ascii="Times New Roman" w:eastAsia="Times New Roman" w:hAnsi="Times New Roman" w:cs="Times New Roman"/>
          <w:sz w:val="24"/>
          <w:szCs w:val="24"/>
        </w:rPr>
        <w:t xml:space="preserve"> </w:t>
      </w:r>
    </w:p>
    <w:p w:rsidR="000A11F8" w:rsidRPr="008534D5" w:rsidRDefault="000A11F8" w:rsidP="00806576">
      <w:pPr>
        <w:spacing w:after="0" w:line="240" w:lineRule="auto"/>
        <w:rPr>
          <w:rFonts w:ascii="Times New Roman" w:eastAsia="Times New Roman" w:hAnsi="Times New Roman" w:cs="Times New Roman"/>
          <w:sz w:val="24"/>
          <w:szCs w:val="24"/>
        </w:rPr>
      </w:pPr>
    </w:p>
    <w:p w:rsidR="000A11F8" w:rsidRPr="008534D5" w:rsidRDefault="000A11F8" w:rsidP="00806576">
      <w:pPr>
        <w:spacing w:after="0"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lastRenderedPageBreak/>
        <w:t>The use of overhead irrigation is very wasteful, especial</w:t>
      </w:r>
      <w:r w:rsidR="006378D5" w:rsidRPr="008534D5">
        <w:rPr>
          <w:rFonts w:ascii="Times New Roman" w:eastAsia="Times New Roman" w:hAnsi="Times New Roman" w:cs="Times New Roman"/>
          <w:sz w:val="24"/>
          <w:szCs w:val="24"/>
        </w:rPr>
        <w:t>l</w:t>
      </w:r>
      <w:r w:rsidRPr="008534D5">
        <w:rPr>
          <w:rFonts w:ascii="Times New Roman" w:eastAsia="Times New Roman" w:hAnsi="Times New Roman" w:cs="Times New Roman"/>
          <w:sz w:val="24"/>
          <w:szCs w:val="24"/>
        </w:rPr>
        <w:t xml:space="preserve">y under our windy conditions. </w:t>
      </w:r>
      <w:r w:rsidR="006378D5" w:rsidRPr="008534D5">
        <w:rPr>
          <w:rFonts w:ascii="Times New Roman" w:eastAsia="Times New Roman" w:hAnsi="Times New Roman" w:cs="Times New Roman"/>
          <w:sz w:val="24"/>
          <w:szCs w:val="24"/>
        </w:rPr>
        <w:t>Using drip irrigation where the water is applied to the spot where it is to be used, will not only conserve water, but will reduce weed growth.</w:t>
      </w:r>
    </w:p>
    <w:p w:rsidR="00F306AF" w:rsidRPr="008534D5" w:rsidRDefault="00F306AF" w:rsidP="00806576">
      <w:pPr>
        <w:spacing w:after="0" w:line="240" w:lineRule="auto"/>
        <w:rPr>
          <w:rFonts w:ascii="Times New Roman" w:eastAsia="Times New Roman" w:hAnsi="Times New Roman" w:cs="Times New Roman"/>
          <w:sz w:val="24"/>
          <w:szCs w:val="24"/>
        </w:rPr>
      </w:pPr>
    </w:p>
    <w:p w:rsidR="00F306AF" w:rsidRPr="008534D5" w:rsidRDefault="00F306AF" w:rsidP="00806576">
      <w:pPr>
        <w:spacing w:after="0"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Hydroponics is also a way to reduce water use, especially if it is a recirculating system.</w:t>
      </w:r>
    </w:p>
    <w:p w:rsidR="000A11F8" w:rsidRPr="008534D5" w:rsidRDefault="000A11F8" w:rsidP="00806576">
      <w:pPr>
        <w:spacing w:after="0" w:line="240" w:lineRule="auto"/>
        <w:rPr>
          <w:rFonts w:ascii="Times New Roman" w:eastAsia="Times New Roman" w:hAnsi="Times New Roman" w:cs="Times New Roman"/>
          <w:sz w:val="24"/>
          <w:szCs w:val="24"/>
        </w:rPr>
      </w:pPr>
    </w:p>
    <w:p w:rsidR="000A11F8" w:rsidRPr="008534D5" w:rsidRDefault="006378D5" w:rsidP="00806576">
      <w:pPr>
        <w:spacing w:after="0"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 xml:space="preserve">There are a number of water retaining products on the market. These reduce the quantity of water required </w:t>
      </w:r>
      <w:r w:rsidR="001D6AEB" w:rsidRPr="008534D5">
        <w:rPr>
          <w:rFonts w:ascii="Times New Roman" w:eastAsia="Times New Roman" w:hAnsi="Times New Roman" w:cs="Times New Roman"/>
          <w:sz w:val="24"/>
          <w:szCs w:val="24"/>
        </w:rPr>
        <w:t>for irrigation, ,</w:t>
      </w:r>
      <w:r w:rsidRPr="008534D5">
        <w:rPr>
          <w:rFonts w:ascii="Times New Roman" w:eastAsia="Times New Roman" w:hAnsi="Times New Roman" w:cs="Times New Roman"/>
          <w:sz w:val="24"/>
          <w:szCs w:val="24"/>
        </w:rPr>
        <w:t>since they r</w:t>
      </w:r>
      <w:r w:rsidR="001D6AEB" w:rsidRPr="008534D5">
        <w:rPr>
          <w:rFonts w:ascii="Times New Roman" w:eastAsia="Times New Roman" w:hAnsi="Times New Roman" w:cs="Times New Roman"/>
          <w:sz w:val="24"/>
          <w:szCs w:val="24"/>
        </w:rPr>
        <w:t>etain</w:t>
      </w:r>
      <w:r w:rsidRPr="008534D5">
        <w:rPr>
          <w:rFonts w:ascii="Times New Roman" w:eastAsia="Times New Roman" w:hAnsi="Times New Roman" w:cs="Times New Roman"/>
          <w:sz w:val="24"/>
          <w:szCs w:val="24"/>
        </w:rPr>
        <w:t xml:space="preserve"> moisture in the soil for an extended period. Some of these products have been tried locally with positive observations made.</w:t>
      </w:r>
    </w:p>
    <w:p w:rsidR="00806576" w:rsidRPr="008534D5" w:rsidRDefault="00F306AF" w:rsidP="000A11F8">
      <w:pPr>
        <w:spacing w:before="100" w:beforeAutospacing="1" w:after="100" w:afterAutospacing="1" w:line="240" w:lineRule="auto"/>
        <w:outlineLvl w:val="2"/>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 xml:space="preserve">There is </w:t>
      </w:r>
      <w:r w:rsidR="006378D5" w:rsidRPr="008534D5">
        <w:rPr>
          <w:rFonts w:ascii="Times New Roman" w:eastAsia="Times New Roman" w:hAnsi="Times New Roman" w:cs="Times New Roman"/>
          <w:sz w:val="24"/>
          <w:szCs w:val="24"/>
        </w:rPr>
        <w:t xml:space="preserve">also a </w:t>
      </w:r>
      <w:r w:rsidR="001D6AEB" w:rsidRPr="008534D5">
        <w:rPr>
          <w:rFonts w:ascii="Times New Roman" w:eastAsia="Times New Roman" w:hAnsi="Times New Roman" w:cs="Times New Roman"/>
          <w:sz w:val="24"/>
          <w:szCs w:val="24"/>
        </w:rPr>
        <w:t xml:space="preserve"> variety</w:t>
      </w:r>
      <w:r w:rsidR="006378D5" w:rsidRPr="008534D5">
        <w:rPr>
          <w:rFonts w:ascii="Times New Roman" w:eastAsia="Times New Roman" w:hAnsi="Times New Roman" w:cs="Times New Roman"/>
          <w:sz w:val="24"/>
          <w:szCs w:val="24"/>
        </w:rPr>
        <w:t xml:space="preserve"> of growth boosters coming on the market. These help plants to germinate quickly and to establish strong root systems so that they </w:t>
      </w:r>
      <w:r w:rsidR="001D6AEB" w:rsidRPr="008534D5">
        <w:rPr>
          <w:rFonts w:ascii="Times New Roman" w:eastAsia="Times New Roman" w:hAnsi="Times New Roman" w:cs="Times New Roman"/>
          <w:sz w:val="24"/>
          <w:szCs w:val="24"/>
        </w:rPr>
        <w:t>are</w:t>
      </w:r>
      <w:r w:rsidR="006378D5" w:rsidRPr="008534D5">
        <w:rPr>
          <w:rFonts w:ascii="Times New Roman" w:eastAsia="Times New Roman" w:hAnsi="Times New Roman" w:cs="Times New Roman"/>
          <w:sz w:val="24"/>
          <w:szCs w:val="24"/>
        </w:rPr>
        <w:t xml:space="preserve"> better able to stand up to  drought.</w:t>
      </w:r>
      <w:r w:rsidR="00806576" w:rsidRPr="008534D5">
        <w:rPr>
          <w:rFonts w:ascii="Times New Roman" w:eastAsia="Times New Roman" w:hAnsi="Times New Roman" w:cs="Times New Roman"/>
          <w:sz w:val="24"/>
          <w:szCs w:val="24"/>
        </w:rPr>
        <w:t xml:space="preserve"> </w:t>
      </w:r>
      <w:r w:rsidR="006378D5" w:rsidRPr="008534D5">
        <w:rPr>
          <w:rFonts w:ascii="Times New Roman" w:eastAsia="Times New Roman" w:hAnsi="Times New Roman" w:cs="Times New Roman"/>
          <w:sz w:val="24"/>
          <w:szCs w:val="24"/>
        </w:rPr>
        <w:t>Less frequent, heavier irrigations also encourage pla</w:t>
      </w:r>
      <w:r w:rsidR="001D6AEB" w:rsidRPr="008534D5">
        <w:rPr>
          <w:rFonts w:ascii="Times New Roman" w:eastAsia="Times New Roman" w:hAnsi="Times New Roman" w:cs="Times New Roman"/>
          <w:sz w:val="24"/>
          <w:szCs w:val="24"/>
        </w:rPr>
        <w:t>n</w:t>
      </w:r>
      <w:r w:rsidR="006378D5" w:rsidRPr="008534D5">
        <w:rPr>
          <w:rFonts w:ascii="Times New Roman" w:eastAsia="Times New Roman" w:hAnsi="Times New Roman" w:cs="Times New Roman"/>
          <w:sz w:val="24"/>
          <w:szCs w:val="24"/>
        </w:rPr>
        <w:t xml:space="preserve">ts to establish deep root systems , while frequent </w:t>
      </w:r>
      <w:r w:rsidR="001D6AEB" w:rsidRPr="008534D5">
        <w:rPr>
          <w:rFonts w:ascii="Times New Roman" w:eastAsia="Times New Roman" w:hAnsi="Times New Roman" w:cs="Times New Roman"/>
          <w:sz w:val="24"/>
          <w:szCs w:val="24"/>
        </w:rPr>
        <w:t>light irrigations encourage</w:t>
      </w:r>
      <w:r w:rsidR="006378D5" w:rsidRPr="008534D5">
        <w:rPr>
          <w:rFonts w:ascii="Times New Roman" w:eastAsia="Times New Roman" w:hAnsi="Times New Roman" w:cs="Times New Roman"/>
          <w:sz w:val="24"/>
          <w:szCs w:val="24"/>
        </w:rPr>
        <w:t xml:space="preserve"> the plant roots to grow near the surface where they are more vulnerable to drought.</w:t>
      </w:r>
    </w:p>
    <w:p w:rsidR="00806576" w:rsidRPr="008534D5" w:rsidRDefault="006F1EF8" w:rsidP="00806576">
      <w:pPr>
        <w:spacing w:after="0"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If farmers can harves</w:t>
      </w:r>
      <w:r w:rsidR="00E32B2C" w:rsidRPr="008534D5">
        <w:rPr>
          <w:rFonts w:ascii="Times New Roman" w:eastAsia="Times New Roman" w:hAnsi="Times New Roman" w:cs="Times New Roman"/>
          <w:sz w:val="24"/>
          <w:szCs w:val="24"/>
        </w:rPr>
        <w:t>t water off farm buildings to w</w:t>
      </w:r>
      <w:r w:rsidRPr="008534D5">
        <w:rPr>
          <w:rFonts w:ascii="Times New Roman" w:eastAsia="Times New Roman" w:hAnsi="Times New Roman" w:cs="Times New Roman"/>
          <w:sz w:val="24"/>
          <w:szCs w:val="24"/>
        </w:rPr>
        <w:t>a</w:t>
      </w:r>
      <w:r w:rsidR="00E32B2C" w:rsidRPr="008534D5">
        <w:rPr>
          <w:rFonts w:ascii="Times New Roman" w:eastAsia="Times New Roman" w:hAnsi="Times New Roman" w:cs="Times New Roman"/>
          <w:sz w:val="24"/>
          <w:szCs w:val="24"/>
        </w:rPr>
        <w:t>ter their l</w:t>
      </w:r>
      <w:r w:rsidRPr="008534D5">
        <w:rPr>
          <w:rFonts w:ascii="Times New Roman" w:eastAsia="Times New Roman" w:hAnsi="Times New Roman" w:cs="Times New Roman"/>
          <w:sz w:val="24"/>
          <w:szCs w:val="24"/>
        </w:rPr>
        <w:t xml:space="preserve">ivestock and </w:t>
      </w:r>
      <w:r w:rsidR="00C237ED" w:rsidRPr="008534D5">
        <w:rPr>
          <w:rFonts w:ascii="Times New Roman" w:eastAsia="Times New Roman" w:hAnsi="Times New Roman" w:cs="Times New Roman"/>
          <w:sz w:val="24"/>
          <w:szCs w:val="24"/>
        </w:rPr>
        <w:t xml:space="preserve">collect </w:t>
      </w:r>
      <w:r w:rsidRPr="008534D5">
        <w:rPr>
          <w:rFonts w:ascii="Times New Roman" w:eastAsia="Times New Roman" w:hAnsi="Times New Roman" w:cs="Times New Roman"/>
          <w:sz w:val="24"/>
          <w:szCs w:val="24"/>
        </w:rPr>
        <w:t>surface water to irrigate crops, the potable water from the BWU can be freed</w:t>
      </w:r>
      <w:r w:rsidR="00E32B2C" w:rsidRPr="008534D5">
        <w:rPr>
          <w:rFonts w:ascii="Times New Roman" w:eastAsia="Times New Roman" w:hAnsi="Times New Roman" w:cs="Times New Roman"/>
          <w:sz w:val="24"/>
          <w:szCs w:val="24"/>
        </w:rPr>
        <w:t xml:space="preserve"> </w:t>
      </w:r>
      <w:r w:rsidRPr="008534D5">
        <w:rPr>
          <w:rFonts w:ascii="Times New Roman" w:eastAsia="Times New Roman" w:hAnsi="Times New Roman" w:cs="Times New Roman"/>
          <w:sz w:val="24"/>
          <w:szCs w:val="24"/>
        </w:rPr>
        <w:t xml:space="preserve">up to </w:t>
      </w:r>
      <w:r w:rsidR="00565DEE" w:rsidRPr="008534D5">
        <w:rPr>
          <w:rFonts w:ascii="Times New Roman" w:eastAsia="Times New Roman" w:hAnsi="Times New Roman" w:cs="Times New Roman"/>
          <w:sz w:val="24"/>
          <w:szCs w:val="24"/>
        </w:rPr>
        <w:t xml:space="preserve">be </w:t>
      </w:r>
      <w:r w:rsidRPr="008534D5">
        <w:rPr>
          <w:rFonts w:ascii="Times New Roman" w:eastAsia="Times New Roman" w:hAnsi="Times New Roman" w:cs="Times New Roman"/>
          <w:sz w:val="24"/>
          <w:szCs w:val="24"/>
        </w:rPr>
        <w:t>use</w:t>
      </w:r>
      <w:r w:rsidR="00565DEE" w:rsidRPr="008534D5">
        <w:rPr>
          <w:rFonts w:ascii="Times New Roman" w:eastAsia="Times New Roman" w:hAnsi="Times New Roman" w:cs="Times New Roman"/>
          <w:sz w:val="24"/>
          <w:szCs w:val="24"/>
        </w:rPr>
        <w:t>d</w:t>
      </w:r>
      <w:r w:rsidRPr="008534D5">
        <w:rPr>
          <w:rFonts w:ascii="Times New Roman" w:eastAsia="Times New Roman" w:hAnsi="Times New Roman" w:cs="Times New Roman"/>
          <w:sz w:val="24"/>
          <w:szCs w:val="24"/>
        </w:rPr>
        <w:t xml:space="preserve"> for drinking, cooking and other </w:t>
      </w:r>
      <w:r w:rsidR="00E32B2C" w:rsidRPr="008534D5">
        <w:rPr>
          <w:rFonts w:ascii="Times New Roman" w:eastAsia="Times New Roman" w:hAnsi="Times New Roman" w:cs="Times New Roman"/>
          <w:sz w:val="24"/>
          <w:szCs w:val="24"/>
        </w:rPr>
        <w:t>essential</w:t>
      </w:r>
      <w:r w:rsidRPr="008534D5">
        <w:rPr>
          <w:rFonts w:ascii="Times New Roman" w:eastAsia="Times New Roman" w:hAnsi="Times New Roman" w:cs="Times New Roman"/>
          <w:sz w:val="24"/>
          <w:szCs w:val="24"/>
        </w:rPr>
        <w:t xml:space="preserve"> uses.</w:t>
      </w:r>
    </w:p>
    <w:p w:rsidR="00E4224D" w:rsidRPr="008534D5" w:rsidRDefault="00E4224D" w:rsidP="00806576">
      <w:pPr>
        <w:spacing w:after="0" w:line="240" w:lineRule="auto"/>
        <w:rPr>
          <w:rFonts w:ascii="Times New Roman" w:eastAsia="Times New Roman" w:hAnsi="Times New Roman" w:cs="Times New Roman"/>
          <w:sz w:val="24"/>
          <w:szCs w:val="24"/>
        </w:rPr>
      </w:pPr>
    </w:p>
    <w:p w:rsidR="00E4224D" w:rsidRPr="008534D5" w:rsidRDefault="001663CE" w:rsidP="00806576">
      <w:pPr>
        <w:spacing w:after="0" w:line="240" w:lineRule="auto"/>
        <w:rPr>
          <w:rFonts w:ascii="Times New Roman" w:eastAsia="Times New Roman" w:hAnsi="Times New Roman" w:cs="Times New Roman"/>
          <w:sz w:val="24"/>
          <w:szCs w:val="24"/>
        </w:rPr>
      </w:pPr>
      <w:r w:rsidRPr="008534D5">
        <w:rPr>
          <w:rFonts w:ascii="Times New Roman" w:eastAsia="Times New Roman" w:hAnsi="Times New Roman" w:cs="Times New Roman"/>
          <w:sz w:val="24"/>
          <w:szCs w:val="24"/>
        </w:rPr>
        <w:t>As usual</w:t>
      </w:r>
      <w:r w:rsidR="00565DEE" w:rsidRPr="008534D5">
        <w:rPr>
          <w:rFonts w:ascii="Times New Roman" w:eastAsia="Times New Roman" w:hAnsi="Times New Roman" w:cs="Times New Roman"/>
          <w:sz w:val="24"/>
          <w:szCs w:val="24"/>
        </w:rPr>
        <w:t>,</w:t>
      </w:r>
      <w:r w:rsidRPr="008534D5">
        <w:rPr>
          <w:rFonts w:ascii="Times New Roman" w:eastAsia="Times New Roman" w:hAnsi="Times New Roman" w:cs="Times New Roman"/>
          <w:sz w:val="24"/>
          <w:szCs w:val="24"/>
        </w:rPr>
        <w:t xml:space="preserve"> t</w:t>
      </w:r>
      <w:r w:rsidR="00E4224D" w:rsidRPr="008534D5">
        <w:rPr>
          <w:rFonts w:ascii="Times New Roman" w:eastAsia="Times New Roman" w:hAnsi="Times New Roman" w:cs="Times New Roman"/>
          <w:sz w:val="24"/>
          <w:szCs w:val="24"/>
        </w:rPr>
        <w:t>he best approach</w:t>
      </w:r>
      <w:r w:rsidR="00565DEE" w:rsidRPr="008534D5">
        <w:rPr>
          <w:rFonts w:ascii="Times New Roman" w:eastAsia="Times New Roman" w:hAnsi="Times New Roman" w:cs="Times New Roman"/>
          <w:sz w:val="24"/>
          <w:szCs w:val="24"/>
        </w:rPr>
        <w:t xml:space="preserve"> to any situation </w:t>
      </w:r>
      <w:r w:rsidR="00E4224D" w:rsidRPr="008534D5">
        <w:rPr>
          <w:rFonts w:ascii="Times New Roman" w:eastAsia="Times New Roman" w:hAnsi="Times New Roman" w:cs="Times New Roman"/>
          <w:sz w:val="24"/>
          <w:szCs w:val="24"/>
        </w:rPr>
        <w:t xml:space="preserve"> is to </w:t>
      </w:r>
      <w:r w:rsidR="00F306AF" w:rsidRPr="008534D5">
        <w:rPr>
          <w:rFonts w:ascii="Times New Roman" w:eastAsia="Times New Roman" w:hAnsi="Times New Roman" w:cs="Times New Roman"/>
          <w:sz w:val="24"/>
          <w:szCs w:val="24"/>
        </w:rPr>
        <w:t xml:space="preserve">be proactive and to </w:t>
      </w:r>
      <w:r w:rsidR="00E4224D" w:rsidRPr="008534D5">
        <w:rPr>
          <w:rFonts w:ascii="Times New Roman" w:eastAsia="Times New Roman" w:hAnsi="Times New Roman" w:cs="Times New Roman"/>
          <w:sz w:val="24"/>
          <w:szCs w:val="24"/>
        </w:rPr>
        <w:t xml:space="preserve">take corrective steps before </w:t>
      </w:r>
      <w:r w:rsidR="00565DEE" w:rsidRPr="008534D5">
        <w:rPr>
          <w:rFonts w:ascii="Times New Roman" w:eastAsia="Times New Roman" w:hAnsi="Times New Roman" w:cs="Times New Roman"/>
          <w:sz w:val="24"/>
          <w:szCs w:val="24"/>
        </w:rPr>
        <w:t>the</w:t>
      </w:r>
      <w:r w:rsidR="00E4224D" w:rsidRPr="008534D5">
        <w:rPr>
          <w:rFonts w:ascii="Times New Roman" w:eastAsia="Times New Roman" w:hAnsi="Times New Roman" w:cs="Times New Roman"/>
          <w:sz w:val="24"/>
          <w:szCs w:val="24"/>
        </w:rPr>
        <w:t xml:space="preserve"> situation becomes critical.</w:t>
      </w:r>
    </w:p>
    <w:p w:rsidR="00C237ED" w:rsidRPr="008534D5" w:rsidRDefault="00C237ED" w:rsidP="00806576">
      <w:pPr>
        <w:spacing w:after="0" w:line="240" w:lineRule="auto"/>
        <w:rPr>
          <w:rFonts w:ascii="Times New Roman" w:eastAsia="Times New Roman" w:hAnsi="Times New Roman" w:cs="Times New Roman"/>
          <w:sz w:val="24"/>
          <w:szCs w:val="24"/>
        </w:rPr>
      </w:pPr>
    </w:p>
    <w:p w:rsidR="00C237ED" w:rsidRPr="008534D5" w:rsidRDefault="00C237ED" w:rsidP="00806576">
      <w:pPr>
        <w:spacing w:after="0" w:line="240" w:lineRule="auto"/>
        <w:rPr>
          <w:rFonts w:ascii="Times New Roman" w:eastAsia="Times New Roman" w:hAnsi="Times New Roman" w:cs="Times New Roman"/>
          <w:sz w:val="24"/>
          <w:szCs w:val="24"/>
        </w:rPr>
      </w:pPr>
    </w:p>
    <w:p w:rsidR="00806576" w:rsidRPr="008534D5" w:rsidRDefault="00806576" w:rsidP="00BA181E">
      <w:pPr>
        <w:pStyle w:val="NormalWeb"/>
      </w:pPr>
    </w:p>
    <w:p w:rsidR="00144AA7" w:rsidRPr="008534D5" w:rsidRDefault="00144AA7">
      <w:pPr>
        <w:rPr>
          <w:rFonts w:ascii="Times New Roman" w:hAnsi="Times New Roman" w:cs="Times New Roman"/>
        </w:rPr>
      </w:pPr>
      <w:r w:rsidRPr="008534D5">
        <w:rPr>
          <w:rFonts w:ascii="Times New Roman" w:hAnsi="Times New Roman" w:cs="Times New Roman"/>
          <w:noProof/>
        </w:rPr>
        <w:drawing>
          <wp:inline distT="0" distB="0" distL="0" distR="0">
            <wp:extent cx="3439601" cy="2578895"/>
            <wp:effectExtent l="0" t="0" r="8890" b="0"/>
            <wp:docPr id="1" name="Picture 1" descr="C:\Users\fchandler\AppData\Local\Microsoft\Windows\Temporary Internet Files\Content.Outlook\5KYA4S0V\IMG-20160202-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handler\AppData\Local\Microsoft\Windows\Temporary Internet Files\Content.Outlook\5KYA4S0V\IMG-20160202-019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4945" cy="2582902"/>
                    </a:xfrm>
                    <a:prstGeom prst="rect">
                      <a:avLst/>
                    </a:prstGeom>
                    <a:noFill/>
                    <a:ln>
                      <a:noFill/>
                    </a:ln>
                  </pic:spPr>
                </pic:pic>
              </a:graphicData>
            </a:graphic>
          </wp:inline>
        </w:drawing>
      </w:r>
    </w:p>
    <w:p w:rsidR="00F6474E" w:rsidRPr="008534D5" w:rsidRDefault="00144AA7" w:rsidP="00144AA7">
      <w:pPr>
        <w:tabs>
          <w:tab w:val="left" w:pos="2460"/>
        </w:tabs>
        <w:rPr>
          <w:rFonts w:ascii="Times New Roman" w:hAnsi="Times New Roman" w:cs="Times New Roman"/>
        </w:rPr>
      </w:pPr>
      <w:r w:rsidRPr="008534D5">
        <w:rPr>
          <w:rFonts w:ascii="Times New Roman" w:hAnsi="Times New Roman" w:cs="Times New Roman"/>
        </w:rPr>
        <w:t xml:space="preserve">                                  Aloe </w:t>
      </w:r>
    </w:p>
    <w:p w:rsidR="006C765C" w:rsidRPr="008534D5" w:rsidRDefault="006C765C" w:rsidP="00144AA7">
      <w:pPr>
        <w:tabs>
          <w:tab w:val="left" w:pos="2460"/>
        </w:tabs>
        <w:rPr>
          <w:rFonts w:ascii="Times New Roman" w:hAnsi="Times New Roman" w:cs="Times New Roman"/>
        </w:rPr>
      </w:pPr>
    </w:p>
    <w:p w:rsidR="006C765C" w:rsidRPr="008534D5" w:rsidRDefault="006C765C" w:rsidP="00144AA7">
      <w:pPr>
        <w:tabs>
          <w:tab w:val="left" w:pos="2460"/>
        </w:tabs>
        <w:rPr>
          <w:rFonts w:ascii="Times New Roman" w:hAnsi="Times New Roman" w:cs="Times New Roman"/>
        </w:rPr>
      </w:pPr>
    </w:p>
    <w:p w:rsidR="006C765C" w:rsidRPr="008534D5" w:rsidRDefault="006C765C" w:rsidP="00144AA7">
      <w:pPr>
        <w:tabs>
          <w:tab w:val="left" w:pos="2460"/>
        </w:tabs>
        <w:rPr>
          <w:rFonts w:ascii="Times New Roman" w:hAnsi="Times New Roman" w:cs="Times New Roman"/>
        </w:rPr>
      </w:pPr>
      <w:r w:rsidRPr="008534D5">
        <w:rPr>
          <w:rFonts w:ascii="Times New Roman" w:hAnsi="Times New Roman" w:cs="Times New Roman"/>
          <w:noProof/>
        </w:rPr>
        <w:lastRenderedPageBreak/>
        <w:drawing>
          <wp:inline distT="0" distB="0" distL="0" distR="0">
            <wp:extent cx="3961098" cy="2969895"/>
            <wp:effectExtent l="0" t="0" r="1905" b="1905"/>
            <wp:docPr id="2" name="Picture 2" descr="C:\Users\fchandler\AppData\Local\Microsoft\Windows\Temporary Internet Files\Content.Word\IMG-20160202-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andler\AppData\Local\Microsoft\Windows\Temporary Internet Files\Content.Word\IMG-20160202-0190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5802" cy="2973422"/>
                    </a:xfrm>
                    <a:prstGeom prst="rect">
                      <a:avLst/>
                    </a:prstGeom>
                    <a:noFill/>
                    <a:ln>
                      <a:noFill/>
                    </a:ln>
                  </pic:spPr>
                </pic:pic>
              </a:graphicData>
            </a:graphic>
          </wp:inline>
        </w:drawing>
      </w:r>
    </w:p>
    <w:p w:rsidR="006C765C" w:rsidRPr="008534D5" w:rsidRDefault="006C765C" w:rsidP="006C765C">
      <w:pPr>
        <w:rPr>
          <w:rFonts w:ascii="Times New Roman" w:hAnsi="Times New Roman" w:cs="Times New Roman"/>
        </w:rPr>
      </w:pPr>
      <w:r w:rsidRPr="008534D5">
        <w:rPr>
          <w:rFonts w:ascii="Times New Roman" w:hAnsi="Times New Roman" w:cs="Times New Roman"/>
        </w:rPr>
        <w:t xml:space="preserve">                                          Agave</w:t>
      </w:r>
    </w:p>
    <w:p w:rsidR="0066463A" w:rsidRPr="008534D5" w:rsidRDefault="0066463A" w:rsidP="006C765C">
      <w:pPr>
        <w:rPr>
          <w:rFonts w:ascii="Times New Roman" w:hAnsi="Times New Roman" w:cs="Times New Roman"/>
        </w:rPr>
      </w:pPr>
    </w:p>
    <w:p w:rsidR="0066463A" w:rsidRPr="008534D5" w:rsidRDefault="0066463A" w:rsidP="006C765C">
      <w:pPr>
        <w:rPr>
          <w:rFonts w:ascii="Times New Roman" w:hAnsi="Times New Roman" w:cs="Times New Roman"/>
        </w:rPr>
      </w:pPr>
    </w:p>
    <w:p w:rsidR="0066463A" w:rsidRPr="008534D5" w:rsidRDefault="0066463A" w:rsidP="006C765C">
      <w:pPr>
        <w:rPr>
          <w:rFonts w:ascii="Times New Roman" w:hAnsi="Times New Roman" w:cs="Times New Roman"/>
        </w:rPr>
      </w:pPr>
    </w:p>
    <w:p w:rsidR="0066463A" w:rsidRPr="008534D5" w:rsidRDefault="0066463A" w:rsidP="006C765C">
      <w:pPr>
        <w:rPr>
          <w:rFonts w:ascii="Times New Roman" w:hAnsi="Times New Roman" w:cs="Times New Roman"/>
        </w:rPr>
      </w:pPr>
      <w:r w:rsidRPr="008534D5">
        <w:rPr>
          <w:rFonts w:ascii="Times New Roman" w:hAnsi="Times New Roman" w:cs="Times New Roman"/>
          <w:noProof/>
        </w:rPr>
        <w:drawing>
          <wp:inline distT="0" distB="0" distL="0" distR="0">
            <wp:extent cx="4126249" cy="3093720"/>
            <wp:effectExtent l="0" t="0" r="7620" b="0"/>
            <wp:docPr id="3" name="Picture 3" descr="C:\Users\fchandler\AppData\Local\Microsoft\Windows\Temporary Internet Files\Content.Outlook\5KYA4S0V\IMG-2016020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handler\AppData\Local\Microsoft\Windows\Temporary Internet Files\Content.Outlook\5KYA4S0V\IMG-20160202-019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8283" cy="3095245"/>
                    </a:xfrm>
                    <a:prstGeom prst="rect">
                      <a:avLst/>
                    </a:prstGeom>
                    <a:noFill/>
                    <a:ln>
                      <a:noFill/>
                    </a:ln>
                  </pic:spPr>
                </pic:pic>
              </a:graphicData>
            </a:graphic>
          </wp:inline>
        </w:drawing>
      </w:r>
    </w:p>
    <w:p w:rsidR="0066463A" w:rsidRPr="008534D5" w:rsidRDefault="0066463A" w:rsidP="006C765C">
      <w:pPr>
        <w:rPr>
          <w:rFonts w:ascii="Times New Roman" w:hAnsi="Times New Roman" w:cs="Times New Roman"/>
        </w:rPr>
      </w:pPr>
      <w:r w:rsidRPr="008534D5">
        <w:rPr>
          <w:rFonts w:ascii="Times New Roman" w:hAnsi="Times New Roman" w:cs="Times New Roman"/>
        </w:rPr>
        <w:t xml:space="preserve">                              Crown of Thorns</w:t>
      </w:r>
    </w:p>
    <w:p w:rsidR="00B1231D" w:rsidRPr="008534D5" w:rsidRDefault="00B1231D" w:rsidP="006C765C">
      <w:pPr>
        <w:rPr>
          <w:rFonts w:ascii="Times New Roman" w:hAnsi="Times New Roman" w:cs="Times New Roman"/>
        </w:rPr>
      </w:pPr>
    </w:p>
    <w:p w:rsidR="00B1231D" w:rsidRPr="008534D5" w:rsidRDefault="00B1231D" w:rsidP="006C765C">
      <w:pPr>
        <w:rPr>
          <w:rFonts w:ascii="Times New Roman" w:hAnsi="Times New Roman" w:cs="Times New Roman"/>
        </w:rPr>
      </w:pPr>
    </w:p>
    <w:p w:rsidR="00B1231D" w:rsidRPr="008534D5" w:rsidRDefault="00B1231D" w:rsidP="006C765C">
      <w:pPr>
        <w:rPr>
          <w:rFonts w:ascii="Times New Roman" w:hAnsi="Times New Roman" w:cs="Times New Roman"/>
        </w:rPr>
      </w:pPr>
    </w:p>
    <w:p w:rsidR="00B1231D" w:rsidRPr="008534D5" w:rsidRDefault="00B1231D" w:rsidP="006C765C">
      <w:pPr>
        <w:rPr>
          <w:rFonts w:ascii="Times New Roman" w:hAnsi="Times New Roman" w:cs="Times New Roman"/>
        </w:rPr>
      </w:pPr>
      <w:r w:rsidRPr="008534D5">
        <w:rPr>
          <w:rFonts w:ascii="Times New Roman" w:hAnsi="Times New Roman" w:cs="Times New Roman"/>
          <w:noProof/>
        </w:rPr>
        <w:drawing>
          <wp:inline distT="0" distB="0" distL="0" distR="0">
            <wp:extent cx="3716334" cy="2786380"/>
            <wp:effectExtent l="0" t="0" r="0" b="0"/>
            <wp:docPr id="4" name="Picture 4" descr="C:\Users\fchandler\AppData\Local\Microsoft\Windows\Temporary Internet Files\Content.Outlook\5KYA4S0V\IMG-20160202-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handler\AppData\Local\Microsoft\Windows\Temporary Internet Files\Content.Outlook\5KYA4S0V\IMG-20160202-0189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8214" cy="2795287"/>
                    </a:xfrm>
                    <a:prstGeom prst="rect">
                      <a:avLst/>
                    </a:prstGeom>
                    <a:noFill/>
                    <a:ln>
                      <a:noFill/>
                    </a:ln>
                  </pic:spPr>
                </pic:pic>
              </a:graphicData>
            </a:graphic>
          </wp:inline>
        </w:drawing>
      </w:r>
    </w:p>
    <w:p w:rsidR="00B1231D" w:rsidRPr="008534D5" w:rsidRDefault="00B1231D" w:rsidP="006C765C">
      <w:pPr>
        <w:rPr>
          <w:rFonts w:ascii="Times New Roman" w:hAnsi="Times New Roman" w:cs="Times New Roman"/>
        </w:rPr>
      </w:pPr>
      <w:r w:rsidRPr="008534D5">
        <w:rPr>
          <w:rFonts w:ascii="Times New Roman" w:hAnsi="Times New Roman" w:cs="Times New Roman"/>
        </w:rPr>
        <w:t xml:space="preserve"> Vinca, succulents, desert rose and song of Jamaica- all drought  tolerant</w:t>
      </w:r>
    </w:p>
    <w:p w:rsidR="00D9540A" w:rsidRPr="008534D5" w:rsidRDefault="00D9540A" w:rsidP="006C765C">
      <w:pPr>
        <w:rPr>
          <w:rFonts w:ascii="Times New Roman" w:hAnsi="Times New Roman" w:cs="Times New Roman"/>
        </w:rPr>
      </w:pPr>
    </w:p>
    <w:p w:rsidR="00D9540A" w:rsidRPr="008534D5" w:rsidRDefault="00D9540A" w:rsidP="006C765C">
      <w:pPr>
        <w:tabs>
          <w:tab w:val="left" w:pos="2790"/>
        </w:tabs>
        <w:rPr>
          <w:rFonts w:ascii="Times New Roman" w:hAnsi="Times New Roman" w:cs="Times New Roman"/>
        </w:rPr>
      </w:pPr>
      <w:r w:rsidRPr="008534D5">
        <w:rPr>
          <w:rFonts w:ascii="Times New Roman" w:hAnsi="Times New Roman" w:cs="Times New Roman"/>
          <w:noProof/>
        </w:rPr>
        <w:drawing>
          <wp:inline distT="0" distB="0" distL="0" distR="0">
            <wp:extent cx="2906668" cy="2179320"/>
            <wp:effectExtent l="0" t="0" r="8255" b="0"/>
            <wp:docPr id="5" name="Picture 5" descr="C:\Users\fchandler\AppData\Local\Microsoft\Windows\Temporary Internet Files\Content.Outlook\5KYA4S0V\IMG-20160202-0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handler\AppData\Local\Microsoft\Windows\Temporary Internet Files\Content.Outlook\5KYA4S0V\IMG-20160202-0189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7297" cy="2187289"/>
                    </a:xfrm>
                    <a:prstGeom prst="rect">
                      <a:avLst/>
                    </a:prstGeom>
                    <a:noFill/>
                    <a:ln>
                      <a:noFill/>
                    </a:ln>
                  </pic:spPr>
                </pic:pic>
              </a:graphicData>
            </a:graphic>
          </wp:inline>
        </w:drawing>
      </w:r>
    </w:p>
    <w:p w:rsidR="004414D6" w:rsidRPr="008534D5" w:rsidRDefault="00D9540A" w:rsidP="006C765C">
      <w:pPr>
        <w:tabs>
          <w:tab w:val="left" w:pos="2790"/>
        </w:tabs>
        <w:rPr>
          <w:rFonts w:ascii="Times New Roman" w:hAnsi="Times New Roman" w:cs="Times New Roman"/>
        </w:rPr>
      </w:pPr>
      <w:r w:rsidRPr="008534D5">
        <w:rPr>
          <w:rFonts w:ascii="Times New Roman" w:hAnsi="Times New Roman" w:cs="Times New Roman"/>
        </w:rPr>
        <w:t xml:space="preserve">                          Succulents</w:t>
      </w:r>
    </w:p>
    <w:p w:rsidR="006C765C" w:rsidRPr="008534D5" w:rsidRDefault="004414D6" w:rsidP="006C765C">
      <w:pPr>
        <w:tabs>
          <w:tab w:val="left" w:pos="2790"/>
        </w:tabs>
        <w:rPr>
          <w:rFonts w:ascii="Times New Roman" w:hAnsi="Times New Roman" w:cs="Times New Roman"/>
        </w:rPr>
      </w:pPr>
      <w:r w:rsidRPr="008534D5">
        <w:rPr>
          <w:rFonts w:ascii="Times New Roman" w:hAnsi="Times New Roman" w:cs="Times New Roman"/>
          <w:noProof/>
        </w:rPr>
        <w:lastRenderedPageBreak/>
        <w:drawing>
          <wp:inline distT="0" distB="0" distL="0" distR="0">
            <wp:extent cx="3033708" cy="2274570"/>
            <wp:effectExtent l="0" t="0" r="0" b="0"/>
            <wp:docPr id="6" name="Picture 6" descr="C:\Users\fchandler\AppData\Local\Microsoft\Windows\Temporary Internet Files\Content.Outlook\5KYA4S0V\IMG-20160202-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andler\AppData\Local\Microsoft\Windows\Temporary Internet Files\Content.Outlook\5KYA4S0V\IMG-20160202-019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1866" cy="2280686"/>
                    </a:xfrm>
                    <a:prstGeom prst="rect">
                      <a:avLst/>
                    </a:prstGeom>
                    <a:noFill/>
                    <a:ln>
                      <a:noFill/>
                    </a:ln>
                  </pic:spPr>
                </pic:pic>
              </a:graphicData>
            </a:graphic>
          </wp:inline>
        </w:drawing>
      </w:r>
      <w:r w:rsidR="006C765C" w:rsidRPr="008534D5">
        <w:rPr>
          <w:rFonts w:ascii="Times New Roman" w:hAnsi="Times New Roman" w:cs="Times New Roman"/>
        </w:rPr>
        <w:tab/>
      </w:r>
    </w:p>
    <w:p w:rsidR="004414D6" w:rsidRPr="008534D5" w:rsidRDefault="004414D6" w:rsidP="006C765C">
      <w:pPr>
        <w:tabs>
          <w:tab w:val="left" w:pos="2790"/>
        </w:tabs>
        <w:rPr>
          <w:rFonts w:ascii="Times New Roman" w:hAnsi="Times New Roman" w:cs="Times New Roman"/>
        </w:rPr>
      </w:pPr>
      <w:r w:rsidRPr="008534D5">
        <w:rPr>
          <w:rFonts w:ascii="Times New Roman" w:hAnsi="Times New Roman" w:cs="Times New Roman"/>
        </w:rPr>
        <w:t xml:space="preserve">                          Agave</w:t>
      </w:r>
    </w:p>
    <w:sectPr w:rsidR="004414D6" w:rsidRPr="008534D5" w:rsidSect="003271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02AF4"/>
    <w:rsid w:val="00073FCD"/>
    <w:rsid w:val="00097377"/>
    <w:rsid w:val="000A11F8"/>
    <w:rsid w:val="00144AA7"/>
    <w:rsid w:val="00157BFB"/>
    <w:rsid w:val="001663CE"/>
    <w:rsid w:val="001D6AEB"/>
    <w:rsid w:val="00327114"/>
    <w:rsid w:val="004414D6"/>
    <w:rsid w:val="00494E89"/>
    <w:rsid w:val="00544A02"/>
    <w:rsid w:val="005579D2"/>
    <w:rsid w:val="00565DEE"/>
    <w:rsid w:val="005C1265"/>
    <w:rsid w:val="006378D5"/>
    <w:rsid w:val="0066463A"/>
    <w:rsid w:val="006C765C"/>
    <w:rsid w:val="006F1EF8"/>
    <w:rsid w:val="007A6D4C"/>
    <w:rsid w:val="007C1190"/>
    <w:rsid w:val="00806576"/>
    <w:rsid w:val="008534D5"/>
    <w:rsid w:val="0086268B"/>
    <w:rsid w:val="00863C80"/>
    <w:rsid w:val="008B14D5"/>
    <w:rsid w:val="00B1231D"/>
    <w:rsid w:val="00BA181E"/>
    <w:rsid w:val="00C02AF4"/>
    <w:rsid w:val="00C237ED"/>
    <w:rsid w:val="00C27361"/>
    <w:rsid w:val="00C633A1"/>
    <w:rsid w:val="00CB4278"/>
    <w:rsid w:val="00D9540A"/>
    <w:rsid w:val="00E10EC9"/>
    <w:rsid w:val="00E22F21"/>
    <w:rsid w:val="00E32B2C"/>
    <w:rsid w:val="00E4224D"/>
    <w:rsid w:val="00EA0700"/>
    <w:rsid w:val="00EC07B6"/>
    <w:rsid w:val="00F306AF"/>
    <w:rsid w:val="00F647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1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EC9"/>
    <w:rPr>
      <w:color w:val="0563C1" w:themeColor="hyperlink"/>
      <w:u w:val="single"/>
    </w:rPr>
  </w:style>
  <w:style w:type="paragraph" w:styleId="NormalWeb">
    <w:name w:val="Normal (Web)"/>
    <w:basedOn w:val="Normal"/>
    <w:uiPriority w:val="99"/>
    <w:unhideWhenUsed/>
    <w:rsid w:val="00BA18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C633A1"/>
  </w:style>
</w:styles>
</file>

<file path=word/webSettings.xml><?xml version="1.0" encoding="utf-8"?>
<w:webSettings xmlns:r="http://schemas.openxmlformats.org/officeDocument/2006/relationships" xmlns:w="http://schemas.openxmlformats.org/wordprocessingml/2006/main">
  <w:divs>
    <w:div w:id="537669677">
      <w:bodyDiv w:val="1"/>
      <w:marLeft w:val="0"/>
      <w:marRight w:val="0"/>
      <w:marTop w:val="0"/>
      <w:marBottom w:val="0"/>
      <w:divBdr>
        <w:top w:val="none" w:sz="0" w:space="0" w:color="auto"/>
        <w:left w:val="none" w:sz="0" w:space="0" w:color="auto"/>
        <w:bottom w:val="none" w:sz="0" w:space="0" w:color="auto"/>
        <w:right w:val="none" w:sz="0" w:space="0" w:color="auto"/>
      </w:divBdr>
    </w:div>
    <w:div w:id="57759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nytimes.com/2008/04/25"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fchandler</dc:creator>
  <cp:lastModifiedBy>Jason</cp:lastModifiedBy>
  <cp:revision>2</cp:revision>
  <dcterms:created xsi:type="dcterms:W3CDTF">2017-02-09T17:10:00Z</dcterms:created>
  <dcterms:modified xsi:type="dcterms:W3CDTF">2017-02-09T17:10:00Z</dcterms:modified>
</cp:coreProperties>
</file>